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9380" w14:textId="77777777" w:rsidR="00404074" w:rsidRPr="005558F6" w:rsidRDefault="00404074" w:rsidP="00555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074">
        <w:rPr>
          <w:rFonts w:ascii="Times New Roman" w:hAnsi="Times New Roman" w:cs="Times New Roman"/>
          <w:b/>
          <w:bCs/>
          <w:sz w:val="32"/>
          <w:szCs w:val="32"/>
        </w:rPr>
        <w:t xml:space="preserve">Проект программы региональных конференций </w:t>
      </w:r>
    </w:p>
    <w:p w14:paraId="212195B4" w14:textId="77777777" w:rsidR="00404074" w:rsidRDefault="005558F6" w:rsidP="00555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</w:t>
      </w:r>
    </w:p>
    <w:p w14:paraId="2078EC24" w14:textId="357243C8" w:rsidR="005558F6" w:rsidRDefault="005558F6" w:rsidP="00555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B502AD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5A07DB12" w14:textId="77777777" w:rsidR="005558F6" w:rsidRPr="0022312F" w:rsidRDefault="005558F6" w:rsidP="005558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6C3201" w14:textId="77777777" w:rsidR="00404074" w:rsidRPr="0022312F" w:rsidRDefault="00404074" w:rsidP="00404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12F">
        <w:rPr>
          <w:rFonts w:ascii="Times New Roman" w:hAnsi="Times New Roman" w:cs="Times New Roman"/>
          <w:b/>
          <w:bCs/>
          <w:sz w:val="28"/>
          <w:szCs w:val="28"/>
        </w:rPr>
        <w:t>«Комплексный подход к технологической независимости средств измерений (СИ) и автоматизированных систем управления технологическими процессами (АСУ ТП). Перспективы развития»</w:t>
      </w:r>
    </w:p>
    <w:p w14:paraId="23C742DB" w14:textId="77777777" w:rsidR="00404074" w:rsidRPr="0022312F" w:rsidRDefault="00404074" w:rsidP="00404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9404" w14:textId="77777777" w:rsidR="00404074" w:rsidRPr="00B502AD" w:rsidRDefault="00404074" w:rsidP="00404074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Тематика: </w:t>
      </w:r>
    </w:p>
    <w:p w14:paraId="30A729BB" w14:textId="77777777" w:rsidR="00404074" w:rsidRPr="00B502AD" w:rsidRDefault="00404074" w:rsidP="0040407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Автоматизация промышленного предприятия;</w:t>
      </w:r>
    </w:p>
    <w:p w14:paraId="17F8C154" w14:textId="77777777" w:rsidR="00404074" w:rsidRPr="00B502AD" w:rsidRDefault="00404074" w:rsidP="0040407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Автоматизация технологических процессов;</w:t>
      </w:r>
    </w:p>
    <w:p w14:paraId="3D1D778D" w14:textId="77777777" w:rsidR="00404074" w:rsidRPr="00B502AD" w:rsidRDefault="00404074" w:rsidP="0040407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Информационно-аналитические системы;</w:t>
      </w:r>
    </w:p>
    <w:p w14:paraId="2E80335E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Измерительные приборы;</w:t>
      </w:r>
    </w:p>
    <w:p w14:paraId="073F5A25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Измерительные системы и элементы (ИС);</w:t>
      </w:r>
    </w:p>
    <w:p w14:paraId="2471EB60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Измерительные преобразователи; </w:t>
      </w:r>
    </w:p>
    <w:p w14:paraId="415F829D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Датчики и измерительные модули;</w:t>
      </w:r>
    </w:p>
    <w:p w14:paraId="0822987B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обеспечение;</w:t>
      </w:r>
    </w:p>
    <w:p w14:paraId="32405930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КИП и испытательное оборудование;</w:t>
      </w:r>
    </w:p>
    <w:p w14:paraId="69AA4A3F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Метрологические стенды;</w:t>
      </w:r>
    </w:p>
    <w:p w14:paraId="44EF3B7D" w14:textId="77777777" w:rsidR="00404074" w:rsidRPr="00B502AD" w:rsidRDefault="00404074" w:rsidP="0040407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Лабораторное оборудование;</w:t>
      </w:r>
    </w:p>
    <w:p w14:paraId="28C9F3C4" w14:textId="77777777" w:rsidR="00404074" w:rsidRPr="00B502AD" w:rsidRDefault="00404074" w:rsidP="0040407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Инновационные технологии в (беспроводные технологии, интеллектуальные датчики,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AI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Industrial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Internet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of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Things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IIoT</w:t>
      </w:r>
      <w:proofErr w:type="spellEnd"/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robotics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VR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</w:t>
      </w:r>
      <w:r w:rsidRPr="00B50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6699795F" w14:textId="77777777" w:rsidR="00404074" w:rsidRPr="00B502AD" w:rsidRDefault="00404074" w:rsidP="00404074">
      <w:pPr>
        <w:rPr>
          <w:rFonts w:ascii="Times New Roman" w:hAnsi="Times New Roman" w:cs="Times New Roman"/>
          <w:sz w:val="28"/>
          <w:szCs w:val="28"/>
        </w:rPr>
      </w:pPr>
    </w:p>
    <w:p w14:paraId="388D1B1A" w14:textId="77777777" w:rsidR="00B502AD" w:rsidRPr="00B502AD" w:rsidRDefault="0022312F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9.00 </w:t>
      </w:r>
    </w:p>
    <w:p w14:paraId="209C643E" w14:textId="62D24AD1" w:rsidR="005558F6" w:rsidRPr="00B502AD" w:rsidRDefault="0022312F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Регистрация участников, </w:t>
      </w:r>
      <w:r w:rsidR="00B502AD" w:rsidRPr="00B502AD">
        <w:rPr>
          <w:rFonts w:ascii="Times New Roman" w:hAnsi="Times New Roman" w:cs="Times New Roman"/>
          <w:sz w:val="28"/>
          <w:szCs w:val="28"/>
        </w:rPr>
        <w:t>приветственный</w:t>
      </w:r>
      <w:r w:rsidRPr="00B502AD">
        <w:rPr>
          <w:rFonts w:ascii="Times New Roman" w:hAnsi="Times New Roman" w:cs="Times New Roman"/>
          <w:sz w:val="28"/>
          <w:szCs w:val="28"/>
        </w:rPr>
        <w:t xml:space="preserve">̆ </w:t>
      </w:r>
      <w:r w:rsidR="00B502AD" w:rsidRPr="00B502AD">
        <w:rPr>
          <w:rFonts w:ascii="Times New Roman" w:hAnsi="Times New Roman" w:cs="Times New Roman"/>
          <w:sz w:val="28"/>
          <w:szCs w:val="28"/>
        </w:rPr>
        <w:t>кофе-брейк</w:t>
      </w:r>
      <w:r w:rsidRPr="00B502AD">
        <w:rPr>
          <w:rFonts w:ascii="Times New Roman" w:hAnsi="Times New Roman" w:cs="Times New Roman"/>
          <w:sz w:val="28"/>
          <w:szCs w:val="28"/>
        </w:rPr>
        <w:t xml:space="preserve">. Осмотр экспозиции </w:t>
      </w:r>
      <w:r w:rsidRPr="00B502AD">
        <w:rPr>
          <w:rFonts w:ascii="Times New Roman" w:hAnsi="Times New Roman" w:cs="Times New Roman"/>
          <w:b/>
          <w:bCs/>
          <w:sz w:val="28"/>
          <w:szCs w:val="28"/>
        </w:rPr>
        <w:t>Витрина Российских решений</w:t>
      </w:r>
    </w:p>
    <w:p w14:paraId="7B65E4E7" w14:textId="77777777" w:rsidR="00B502AD" w:rsidRPr="00B502AD" w:rsidRDefault="00B502AD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2ABE71C5" w14:textId="77777777" w:rsidR="0022312F" w:rsidRPr="00B502AD" w:rsidRDefault="0022312F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10.00</w:t>
      </w:r>
    </w:p>
    <w:p w14:paraId="671F64D6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Приветствие участников конференции. </w:t>
      </w:r>
    </w:p>
    <w:p w14:paraId="3A6C5084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9AB92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5317F527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Технологический суверенитет в промышленной автоматизации. </w:t>
      </w:r>
    </w:p>
    <w:p w14:paraId="5924AF56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Приборостроительная корпорация полного цикла – от проекта решения до ввода в эксплуатацию.</w:t>
      </w:r>
    </w:p>
    <w:p w14:paraId="6F674BBC" w14:textId="77777777" w:rsidR="0022312F" w:rsidRPr="00B502AD" w:rsidRDefault="0022312F" w:rsidP="0022312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Датчики положения, датчики приближения, датчики для автоматизации производств. </w:t>
      </w:r>
    </w:p>
    <w:p w14:paraId="68D14ECD" w14:textId="77777777" w:rsidR="005558F6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Контроль загазованности</w:t>
      </w:r>
      <w:r w:rsidR="005558F6" w:rsidRPr="00B502AD">
        <w:rPr>
          <w:rFonts w:ascii="Times New Roman" w:hAnsi="Times New Roman" w:cs="Times New Roman"/>
          <w:sz w:val="28"/>
          <w:szCs w:val="28"/>
        </w:rPr>
        <w:t xml:space="preserve"> и системы пожарообнаружения</w:t>
      </w:r>
      <w:r w:rsidRPr="00B502AD">
        <w:rPr>
          <w:rFonts w:ascii="Times New Roman" w:hAnsi="Times New Roman" w:cs="Times New Roman"/>
          <w:sz w:val="28"/>
          <w:szCs w:val="28"/>
        </w:rPr>
        <w:t xml:space="preserve">. </w:t>
      </w:r>
      <w:r w:rsidR="005558F6" w:rsidRPr="00B502AD">
        <w:rPr>
          <w:rFonts w:ascii="Times New Roman" w:hAnsi="Times New Roman" w:cs="Times New Roman"/>
          <w:sz w:val="28"/>
          <w:szCs w:val="28"/>
        </w:rPr>
        <w:t xml:space="preserve">Современные решения и системы. </w:t>
      </w:r>
    </w:p>
    <w:p w14:paraId="40C8F0B4" w14:textId="77777777" w:rsidR="005558F6" w:rsidRPr="00B502AD" w:rsidRDefault="005558F6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77C7083F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11.30 Кофе-пауза. Осмотр экспозиции.</w:t>
      </w:r>
    </w:p>
    <w:p w14:paraId="29945771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3AEB5BF3" w14:textId="55779A02" w:rsidR="0022312F" w:rsidRPr="00B502AD" w:rsidRDefault="00B502AD" w:rsidP="0022312F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02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12.00 </w:t>
      </w:r>
      <w:r w:rsidR="0022312F" w:rsidRPr="00B502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Приборы контроля уровня ИНВАРД: уровнемеры рефлекс-радарные, поплавковые, емкостные, </w:t>
      </w:r>
      <w:proofErr w:type="spellStart"/>
      <w:r w:rsidR="0022312F" w:rsidRPr="00B502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сигнализаторый</w:t>
      </w:r>
      <w:proofErr w:type="spellEnd"/>
      <w:r w:rsidR="0022312F" w:rsidRPr="00B502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уровня всех типов, магнитные байпасные указатели уровня.</w:t>
      </w:r>
    </w:p>
    <w:p w14:paraId="72334135" w14:textId="77777777" w:rsidR="0022312F" w:rsidRPr="00B502AD" w:rsidRDefault="0022312F" w:rsidP="0022312F">
      <w:pPr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Цыплаков Алексей Сергеевич</w:t>
      </w:r>
    </w:p>
    <w:p w14:paraId="3359767B" w14:textId="77777777" w:rsidR="0022312F" w:rsidRPr="00B502AD" w:rsidRDefault="0022312F" w:rsidP="0022312F">
      <w:pPr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ООО «ТЭК-СИСТЕМС»</w:t>
      </w:r>
    </w:p>
    <w:p w14:paraId="0A2319A3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B4A98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>14.00 Обед. Осмотр экспозиции</w:t>
      </w:r>
    </w:p>
    <w:p w14:paraId="038994E5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021C96A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>БЛОК 2</w:t>
      </w:r>
    </w:p>
    <w:p w14:paraId="0ED67D0C" w14:textId="7B9F2A1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2AD">
        <w:rPr>
          <w:rFonts w:ascii="Times New Roman" w:hAnsi="Times New Roman" w:cs="Times New Roman"/>
          <w:color w:val="000000" w:themeColor="text1"/>
          <w:sz w:val="28"/>
          <w:szCs w:val="28"/>
        </w:rPr>
        <w:t>15.00</w:t>
      </w:r>
    </w:p>
    <w:p w14:paraId="58CE58FE" w14:textId="241EBDC7" w:rsidR="005558F6" w:rsidRPr="00B502AD" w:rsidRDefault="0022312F" w:rsidP="00B502AD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 «Барьеры </w:t>
      </w:r>
      <w:proofErr w:type="spellStart"/>
      <w:r w:rsidRPr="00B502AD">
        <w:rPr>
          <w:rFonts w:ascii="Times New Roman" w:hAnsi="Times New Roman" w:cs="Times New Roman"/>
          <w:sz w:val="28"/>
          <w:szCs w:val="28"/>
        </w:rPr>
        <w:t>искрозащиты</w:t>
      </w:r>
      <w:proofErr w:type="spellEnd"/>
      <w:r w:rsidRPr="00B502AD">
        <w:rPr>
          <w:rFonts w:ascii="Times New Roman" w:hAnsi="Times New Roman" w:cs="Times New Roman"/>
          <w:sz w:val="28"/>
          <w:szCs w:val="28"/>
        </w:rPr>
        <w:t xml:space="preserve"> и интерфейсные</w:t>
      </w:r>
      <w:r w:rsidR="005558F6" w:rsidRPr="00B502AD">
        <w:rPr>
          <w:rFonts w:ascii="Times New Roman" w:hAnsi="Times New Roman" w:cs="Times New Roman"/>
          <w:sz w:val="28"/>
          <w:szCs w:val="28"/>
        </w:rPr>
        <w:t xml:space="preserve"> </w:t>
      </w:r>
      <w:r w:rsidRPr="00B502AD">
        <w:rPr>
          <w:rFonts w:ascii="Times New Roman" w:hAnsi="Times New Roman" w:cs="Times New Roman"/>
          <w:sz w:val="28"/>
          <w:szCs w:val="28"/>
        </w:rPr>
        <w:t>решения, адаптированные для Российского рынка.</w:t>
      </w:r>
      <w:r w:rsidR="005558F6" w:rsidRPr="00B502AD">
        <w:rPr>
          <w:rFonts w:ascii="Times New Roman" w:hAnsi="Times New Roman" w:cs="Times New Roman"/>
          <w:sz w:val="28"/>
          <w:szCs w:val="28"/>
        </w:rPr>
        <w:t xml:space="preserve"> </w:t>
      </w:r>
      <w:r w:rsidRPr="00B502AD">
        <w:rPr>
          <w:rFonts w:ascii="Times New Roman" w:hAnsi="Times New Roman" w:cs="Times New Roman"/>
          <w:sz w:val="28"/>
          <w:szCs w:val="28"/>
        </w:rPr>
        <w:t>Взрывозащищенные мобильные платформы».</w:t>
      </w:r>
    </w:p>
    <w:p w14:paraId="7F38EC60" w14:textId="77777777" w:rsidR="0022312F" w:rsidRPr="00B502AD" w:rsidRDefault="005558F6" w:rsidP="0022312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К</w:t>
      </w:r>
      <w:r w:rsidR="0022312F" w:rsidRPr="00B502AD">
        <w:rPr>
          <w:rFonts w:ascii="Times New Roman" w:hAnsi="Times New Roman" w:cs="Times New Roman"/>
          <w:sz w:val="28"/>
          <w:szCs w:val="28"/>
        </w:rPr>
        <w:t>омплексные системы автоматизации</w:t>
      </w:r>
      <w:r w:rsidRPr="00B502AD">
        <w:rPr>
          <w:rFonts w:ascii="Times New Roman" w:hAnsi="Times New Roman" w:cs="Times New Roman"/>
          <w:sz w:val="28"/>
          <w:szCs w:val="28"/>
        </w:rPr>
        <w:t xml:space="preserve"> Российского производства</w:t>
      </w:r>
      <w:r w:rsidR="0022312F" w:rsidRPr="00B502AD">
        <w:rPr>
          <w:rFonts w:ascii="Times New Roman" w:hAnsi="Times New Roman" w:cs="Times New Roman"/>
          <w:sz w:val="28"/>
          <w:szCs w:val="28"/>
        </w:rPr>
        <w:t>.</w:t>
      </w:r>
    </w:p>
    <w:p w14:paraId="45D1127D" w14:textId="77777777" w:rsidR="005558F6" w:rsidRPr="00B502AD" w:rsidRDefault="005558F6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00BF29BE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>БЛОК 3</w:t>
      </w:r>
    </w:p>
    <w:p w14:paraId="40B119D1" w14:textId="77777777" w:rsidR="0022312F" w:rsidRPr="00B502AD" w:rsidRDefault="0022312F" w:rsidP="00223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«Роль технического регулирования и стандартизации в достижении технологического суверенитета России»</w:t>
      </w:r>
    </w:p>
    <w:p w14:paraId="65383ED1" w14:textId="77777777" w:rsidR="0022312F" w:rsidRPr="00B502AD" w:rsidRDefault="0022312F" w:rsidP="0022312F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02AD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</w:t>
      </w:r>
    </w:p>
    <w:p w14:paraId="46F5C659" w14:textId="7F57C0D8" w:rsidR="0022312F" w:rsidRPr="00B502AD" w:rsidRDefault="0022312F" w:rsidP="00223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Совет по техническому регулированию и</w:t>
      </w:r>
      <w:r w:rsidR="00B502AD" w:rsidRPr="00B502AD">
        <w:rPr>
          <w:rFonts w:ascii="Times New Roman" w:hAnsi="Times New Roman" w:cs="Times New Roman"/>
          <w:sz w:val="28"/>
          <w:szCs w:val="28"/>
        </w:rPr>
        <w:t xml:space="preserve"> </w:t>
      </w:r>
      <w:r w:rsidRPr="00B502AD">
        <w:rPr>
          <w:rFonts w:ascii="Times New Roman" w:hAnsi="Times New Roman" w:cs="Times New Roman"/>
          <w:sz w:val="28"/>
          <w:szCs w:val="28"/>
        </w:rPr>
        <w:t>стандартизации при Минпромторге России</w:t>
      </w:r>
      <w:r w:rsidR="00B502AD" w:rsidRPr="00B502AD">
        <w:rPr>
          <w:rFonts w:ascii="Times New Roman" w:hAnsi="Times New Roman" w:cs="Times New Roman"/>
          <w:sz w:val="28"/>
          <w:szCs w:val="28"/>
        </w:rPr>
        <w:t xml:space="preserve"> </w:t>
      </w:r>
      <w:r w:rsidRPr="00B502AD">
        <w:rPr>
          <w:rFonts w:ascii="Times New Roman" w:hAnsi="Times New Roman" w:cs="Times New Roman"/>
          <w:sz w:val="28"/>
          <w:szCs w:val="28"/>
        </w:rPr>
        <w:t>«Импортозамещение и развитие современных информационных технологий</w:t>
      </w:r>
      <w:r w:rsidR="00B502AD" w:rsidRPr="00B502AD">
        <w:rPr>
          <w:rFonts w:ascii="Times New Roman" w:hAnsi="Times New Roman" w:cs="Times New Roman"/>
          <w:sz w:val="28"/>
          <w:szCs w:val="28"/>
        </w:rPr>
        <w:t xml:space="preserve"> </w:t>
      </w:r>
      <w:r w:rsidRPr="00B502AD">
        <w:rPr>
          <w:rFonts w:ascii="Times New Roman" w:hAnsi="Times New Roman" w:cs="Times New Roman"/>
          <w:sz w:val="28"/>
          <w:szCs w:val="28"/>
        </w:rPr>
        <w:t>в области измерений и контроля промышленного производства».</w:t>
      </w:r>
    </w:p>
    <w:p w14:paraId="5DC7140E" w14:textId="77777777" w:rsidR="0022312F" w:rsidRPr="00B502AD" w:rsidRDefault="0022312F" w:rsidP="002231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02AD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</w:t>
      </w:r>
    </w:p>
    <w:p w14:paraId="38F7F59F" w14:textId="77777777" w:rsidR="00B502AD" w:rsidRPr="00B502AD" w:rsidRDefault="00B502AD" w:rsidP="002231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3E22F" w14:textId="648E2A6F" w:rsidR="0022312F" w:rsidRPr="00B502AD" w:rsidRDefault="0022312F" w:rsidP="0022312F">
      <w:pPr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АО «РТ- </w:t>
      </w:r>
      <w:proofErr w:type="spellStart"/>
      <w:r w:rsidRPr="00B502AD">
        <w:rPr>
          <w:rFonts w:ascii="Times New Roman" w:hAnsi="Times New Roman" w:cs="Times New Roman"/>
          <w:sz w:val="28"/>
          <w:szCs w:val="28"/>
        </w:rPr>
        <w:t>Техприемка</w:t>
      </w:r>
      <w:proofErr w:type="spellEnd"/>
      <w:r w:rsidRPr="00B502AD">
        <w:rPr>
          <w:rFonts w:ascii="Times New Roman" w:hAnsi="Times New Roman" w:cs="Times New Roman"/>
          <w:sz w:val="28"/>
          <w:szCs w:val="28"/>
        </w:rPr>
        <w:t>», ИЦК «Метрология и измерительная техника»</w:t>
      </w:r>
    </w:p>
    <w:p w14:paraId="6BA8E715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Основные направления изменений и планируемые изменения законодательства в области обеспечения единства измерений.</w:t>
      </w:r>
    </w:p>
    <w:p w14:paraId="49B611CE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 xml:space="preserve">Проект ГОСТа по Классификации средств измерений и его пилотное применение. </w:t>
      </w:r>
    </w:p>
    <w:p w14:paraId="68D5EB5E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Кривов Анатолий Сергеевич</w:t>
      </w:r>
    </w:p>
    <w:p w14:paraId="71B365B0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502AD">
        <w:rPr>
          <w:rFonts w:ascii="Times New Roman" w:hAnsi="Times New Roman" w:cs="Times New Roman"/>
          <w:sz w:val="28"/>
          <w:szCs w:val="28"/>
        </w:rPr>
        <w:t>Председатель  межотраслевого</w:t>
      </w:r>
      <w:proofErr w:type="gramEnd"/>
      <w:r w:rsidRPr="00B502AD">
        <w:rPr>
          <w:rFonts w:ascii="Times New Roman" w:hAnsi="Times New Roman" w:cs="Times New Roman"/>
          <w:sz w:val="28"/>
          <w:szCs w:val="28"/>
        </w:rPr>
        <w:t xml:space="preserve"> комитета по прикладной метрологии при РСПП </w:t>
      </w:r>
    </w:p>
    <w:p w14:paraId="6208AF76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03BDB" w14:textId="77777777" w:rsidR="0022312F" w:rsidRPr="00B502AD" w:rsidRDefault="0022312F" w:rsidP="0022312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2AD">
        <w:rPr>
          <w:rFonts w:ascii="Times New Roman" w:hAnsi="Times New Roman" w:cs="Times New Roman"/>
          <w:sz w:val="28"/>
          <w:szCs w:val="28"/>
        </w:rPr>
        <w:t>16.00</w:t>
      </w:r>
    </w:p>
    <w:p w14:paraId="6FA96215" w14:textId="3CFEC9DA" w:rsidR="0022312F" w:rsidRPr="00B502AD" w:rsidRDefault="0022312F" w:rsidP="00B502A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>Круглый стол: «Обмен мнениями, перспектива развития на ближайшие 5 лет, ожидания и задачи эксплуатирующих компаний в формате «без галстуков».</w:t>
      </w:r>
    </w:p>
    <w:p w14:paraId="327B64CC" w14:textId="77777777" w:rsidR="00B502AD" w:rsidRPr="00B502AD" w:rsidRDefault="00B502AD" w:rsidP="00B502A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3B28D" w14:textId="77777777" w:rsidR="00B502AD" w:rsidRPr="00B502AD" w:rsidRDefault="0022312F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 xml:space="preserve">17.30 </w:t>
      </w:r>
    </w:p>
    <w:p w14:paraId="5024AC33" w14:textId="42D6A20D" w:rsidR="00404074" w:rsidRPr="00B502AD" w:rsidRDefault="0022312F" w:rsidP="005558F6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502AD">
        <w:rPr>
          <w:rFonts w:ascii="Times New Roman" w:hAnsi="Times New Roman" w:cs="Times New Roman"/>
          <w:b/>
          <w:bCs/>
          <w:sz w:val="28"/>
          <w:szCs w:val="28"/>
        </w:rPr>
        <w:t xml:space="preserve">Завершение программы.  </w:t>
      </w:r>
      <w:r w:rsidR="005558F6" w:rsidRPr="00B502AD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Обсуждение в формате «без галстука». </w:t>
      </w:r>
    </w:p>
    <w:sectPr w:rsidR="00404074" w:rsidRPr="00B5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6805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74"/>
    <w:rsid w:val="0022312F"/>
    <w:rsid w:val="00404074"/>
    <w:rsid w:val="005558F6"/>
    <w:rsid w:val="007030FE"/>
    <w:rsid w:val="00994380"/>
    <w:rsid w:val="00A02C53"/>
    <w:rsid w:val="00B502AD"/>
    <w:rsid w:val="00C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B787"/>
  <w15:chartTrackingRefBased/>
  <w15:docId w15:val="{0EA5C5A7-A13F-0348-ABD4-BFE0EDF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4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0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40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4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4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4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4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4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4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4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40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40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40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4074"/>
    <w:rPr>
      <w:b/>
      <w:bCs/>
      <w:smallCaps/>
      <w:color w:val="2F5496" w:themeColor="accent1" w:themeShade="BF"/>
      <w:spacing w:val="5"/>
    </w:rPr>
  </w:style>
  <w:style w:type="paragraph" w:customStyle="1" w:styleId="228bf8a64b8551e1msonormal">
    <w:name w:val="228bf8a64b8551e1msonormal"/>
    <w:basedOn w:val="a"/>
    <w:rsid w:val="002231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Килина</dc:creator>
  <cp:keywords/>
  <dc:description/>
  <cp:lastModifiedBy>Илона Мелехина</cp:lastModifiedBy>
  <cp:revision>2</cp:revision>
  <dcterms:created xsi:type="dcterms:W3CDTF">2025-01-15T10:22:00Z</dcterms:created>
  <dcterms:modified xsi:type="dcterms:W3CDTF">2025-01-15T10:22:00Z</dcterms:modified>
</cp:coreProperties>
</file>